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D0" w:rsidRDefault="00DB5378" w:rsidP="006033E1">
      <w:pPr>
        <w:spacing w:before="210" w:after="0" w:line="360" w:lineRule="auto"/>
        <w:jc w:val="center"/>
      </w:pPr>
      <w:hyperlink r:id="rId5">
        <w:r w:rsidR="006033E1">
          <w:rPr>
            <w:rFonts w:ascii="inter" w:eastAsia="inter" w:hAnsi="inter" w:cs="inter"/>
            <w:b/>
            <w:sz w:val="39"/>
            <w:u w:val="single"/>
          </w:rPr>
          <w:t>GUNSFORYOU24.EU</w:t>
        </w:r>
      </w:hyperlink>
      <w:r w:rsidR="006033E1">
        <w:rPr>
          <w:rFonts w:ascii="inter" w:eastAsia="inter" w:hAnsi="inter" w:cs="inter"/>
          <w:b/>
          <w:color w:val="000000"/>
          <w:sz w:val="39"/>
        </w:rPr>
        <w:t xml:space="preserve"> Elektroninės parduotuvės dokumentų rinkinys</w:t>
      </w:r>
    </w:p>
    <w:p w:rsidR="007C2AD0" w:rsidRDefault="00DB5378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I. PIRKIMO-PARDAVIMO TAISYKLĖS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1. BENDROSIOS NUOSTATOS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1.1. </w:t>
      </w:r>
      <w:r>
        <w:rPr>
          <w:rFonts w:ascii="inter" w:eastAsia="inter" w:hAnsi="inter" w:cs="inter"/>
          <w:b/>
          <w:color w:val="000000"/>
        </w:rPr>
        <w:t>Pardavėjo duomenys:</w:t>
      </w:r>
      <w:r>
        <w:rPr>
          <w:rFonts w:ascii="inter" w:eastAsia="inter" w:hAnsi="inter" w:cs="inter"/>
          <w:color w:val="000000"/>
        </w:rPr>
        <w:br/>
        <w:t>Phonix Defense UAB</w:t>
      </w:r>
      <w:r>
        <w:rPr>
          <w:rFonts w:ascii="inter" w:eastAsia="inter" w:hAnsi="inter" w:cs="inter"/>
          <w:color w:val="000000"/>
        </w:rPr>
        <w:br/>
        <w:t>Įmonės kodas: 304064213</w:t>
      </w:r>
      <w:r>
        <w:rPr>
          <w:rFonts w:ascii="inter" w:eastAsia="inter" w:hAnsi="inter" w:cs="inter"/>
          <w:color w:val="000000"/>
        </w:rPr>
        <w:br/>
        <w:t>PVM mokėtojo kodas: LT100009589914</w:t>
      </w:r>
      <w:r>
        <w:rPr>
          <w:rFonts w:ascii="inter" w:eastAsia="inter" w:hAnsi="inter" w:cs="inter"/>
          <w:color w:val="000000"/>
        </w:rPr>
        <w:br/>
        <w:t>Adresas: Dzūkų g. 62-15, Varėna</w:t>
      </w:r>
      <w:r>
        <w:rPr>
          <w:rFonts w:ascii="inter" w:eastAsia="inter" w:hAnsi="inter" w:cs="inter"/>
          <w:color w:val="000000"/>
        </w:rPr>
        <w:br/>
        <w:t xml:space="preserve">El. paštas: </w:t>
      </w:r>
      <w:hyperlink r:id="rId6">
        <w:r>
          <w:rPr>
            <w:rFonts w:ascii="inter" w:eastAsia="inter" w:hAnsi="inter" w:cs="inter"/>
            <w:u w:val="single"/>
          </w:rPr>
          <w:t>info@gunsforyou24.eu</w:t>
        </w:r>
      </w:hyperlink>
      <w:r>
        <w:rPr>
          <w:rFonts w:ascii="inter" w:eastAsia="inter" w:hAnsi="inter" w:cs="inter"/>
          <w:color w:val="000000"/>
        </w:rPr>
        <w:br/>
        <w:t>Tel.: +370 650 40574 (LT)</w:t>
      </w:r>
      <w:r>
        <w:rPr>
          <w:rFonts w:ascii="inter" w:eastAsia="inter" w:hAnsi="inter" w:cs="inter"/>
          <w:color w:val="000000"/>
        </w:rPr>
        <w:br/>
        <w:t>Darbo laikas: I–V 9:00–18:00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1.2. </w:t>
      </w:r>
      <w:r>
        <w:rPr>
          <w:rFonts w:ascii="inter" w:eastAsia="inter" w:hAnsi="inter" w:cs="inter"/>
          <w:b/>
          <w:color w:val="000000"/>
        </w:rPr>
        <w:t>Taisyklių taikymas:</w:t>
      </w:r>
    </w:p>
    <w:p w:rsidR="007C2AD0" w:rsidRDefault="006033E1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Šios taisyklės reglamentuoja pirkimo-pardavimo santykius tarp pardavėjo ir pirkėjo.</w:t>
      </w:r>
    </w:p>
    <w:p w:rsidR="007C2AD0" w:rsidRDefault="006033E1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Taisyklės įsigalioja nuo užsakymo pateikimo momento.</w:t>
      </w:r>
    </w:p>
    <w:p w:rsidR="007C2AD0" w:rsidRDefault="006033E1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Pirkėjas patvirtina, kad susipažino su taisyklėmis ir jas priima užsakymo metu.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 PREKIŲ UŽSAKYMAS IR APDOROJIMAS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2.1. </w:t>
      </w:r>
      <w:r>
        <w:rPr>
          <w:rFonts w:ascii="inter" w:eastAsia="inter" w:hAnsi="inter" w:cs="inter"/>
          <w:b/>
          <w:color w:val="000000"/>
        </w:rPr>
        <w:t>Užsakymo procesas:</w:t>
      </w:r>
    </w:p>
    <w:p w:rsidR="007C2AD0" w:rsidRDefault="006033E1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Prekių įdėjimas į krepšelį.</w:t>
      </w:r>
    </w:p>
    <w:p w:rsidR="007C2AD0" w:rsidRDefault="006033E1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Registracija arba prisijungimas prie paskyros.</w:t>
      </w:r>
    </w:p>
    <w:p w:rsidR="007C2AD0" w:rsidRDefault="006033E1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Reikalingų dokumentų pateikimas (specialioms prekėms, pvz., ginklams).</w:t>
      </w:r>
    </w:p>
    <w:p w:rsidR="007C2AD0" w:rsidRDefault="006033E1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Pristatymo duomenų pateikimas (tikslus adresas, kontaktinis asmuo, telefono numeris).</w:t>
      </w:r>
    </w:p>
    <w:p w:rsidR="007C2AD0" w:rsidRDefault="006033E1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Užsakymo patvirtinimas ir apmokėjimas bankiniu pavedimu.</w:t>
      </w:r>
    </w:p>
    <w:p w:rsidR="006033E1" w:rsidRDefault="006033E1">
      <w:pPr>
        <w:spacing w:after="210" w:line="360" w:lineRule="auto"/>
        <w:rPr>
          <w:rFonts w:ascii="inter" w:eastAsia="inter" w:hAnsi="inter" w:cs="inter"/>
          <w:color w:val="000000"/>
        </w:rPr>
      </w:pP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2.2. </w:t>
      </w:r>
      <w:r>
        <w:rPr>
          <w:rFonts w:ascii="inter" w:eastAsia="inter" w:hAnsi="inter" w:cs="inter"/>
          <w:b/>
          <w:color w:val="000000"/>
        </w:rPr>
        <w:t>Pirkėjo pareigos:</w:t>
      </w:r>
    </w:p>
    <w:p w:rsidR="007C2AD0" w:rsidRDefault="006033E1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lastRenderedPageBreak/>
        <w:t>Pirkėjas privalo pateikti tikslią ir išsamią pristatymo informaciją.</w:t>
      </w:r>
    </w:p>
    <w:p w:rsidR="007C2AD0" w:rsidRDefault="006033E1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Privalo priimti prekes nurodytu adresu.</w:t>
      </w:r>
    </w:p>
    <w:p w:rsidR="007C2AD0" w:rsidRDefault="006033E1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Jei prekių pristatymas nepavyksta dėl pirkėjo kaltės (neteisingas adresas, neprieinamumas), pirkėjas apmoka papildomas pristatymo išlaidas.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2.3. </w:t>
      </w:r>
      <w:r>
        <w:rPr>
          <w:rFonts w:ascii="inter" w:eastAsia="inter" w:hAnsi="inter" w:cs="inter"/>
          <w:b/>
          <w:color w:val="000000"/>
        </w:rPr>
        <w:t>Apmokėjimas:</w:t>
      </w:r>
    </w:p>
    <w:p w:rsidR="007C2AD0" w:rsidRDefault="006033E1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Priimamas mokėjimas bankiniu pavedimu.</w:t>
      </w:r>
    </w:p>
    <w:p w:rsidR="007C2AD0" w:rsidRDefault="006033E1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Apmokėjimo terminas – 5 darbo dienos nuo užsakymo patvirtinimo.</w:t>
      </w:r>
    </w:p>
    <w:p w:rsidR="007C2AD0" w:rsidRDefault="006033E1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Užsakymas vykdomas tik gavus apmokėjimą.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 PREKIŲ PRISTATYMAS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3.1. </w:t>
      </w:r>
      <w:r>
        <w:rPr>
          <w:rFonts w:ascii="inter" w:eastAsia="inter" w:hAnsi="inter" w:cs="inter"/>
          <w:b/>
          <w:color w:val="000000"/>
        </w:rPr>
        <w:t>Pristatymo teritorija:</w:t>
      </w:r>
    </w:p>
    <w:p w:rsidR="007C2AD0" w:rsidRDefault="006033E1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Prekės pristatomos tik Lietuvos Respublikos teritorijoje.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3.2. </w:t>
      </w:r>
      <w:r>
        <w:rPr>
          <w:rFonts w:ascii="inter" w:eastAsia="inter" w:hAnsi="inter" w:cs="inter"/>
          <w:b/>
          <w:color w:val="000000"/>
        </w:rPr>
        <w:t>Pristatymo būdai:</w:t>
      </w:r>
    </w:p>
    <w:p w:rsidR="007C2AD0" w:rsidRDefault="006033E1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Kurjerių tarnybos (standartinėms prekėms).</w:t>
      </w:r>
    </w:p>
    <w:p w:rsidR="007C2AD0" w:rsidRDefault="006033E1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Paštomatai.</w:t>
      </w:r>
    </w:p>
    <w:p w:rsidR="007C2AD0" w:rsidRDefault="006033E1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Asmeninis pristatymas (ginklams ir šaudmenims).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3.3. </w:t>
      </w:r>
      <w:r>
        <w:rPr>
          <w:rFonts w:ascii="inter" w:eastAsia="inter" w:hAnsi="inter" w:cs="inter"/>
          <w:b/>
          <w:color w:val="000000"/>
        </w:rPr>
        <w:t>Pristatymo kainos:</w:t>
      </w:r>
    </w:p>
    <w:p w:rsidR="007C2AD0" w:rsidRDefault="006033E1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Pristatymo kaina įskaičiuota į prekės kainą, jei nėra nurodyta kitaip.</w:t>
      </w:r>
    </w:p>
    <w:p w:rsidR="007C2AD0" w:rsidRDefault="006033E1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Papildomos išlaidos (pvz., už skubų pristatymą) aiškiai nurodomos užsakymo metu.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4. PREKIŲ GRĄŽINIMAS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4.1. </w:t>
      </w:r>
      <w:r>
        <w:rPr>
          <w:rFonts w:ascii="inter" w:eastAsia="inter" w:hAnsi="inter" w:cs="inter"/>
          <w:b/>
          <w:color w:val="000000"/>
        </w:rPr>
        <w:t>Grąžinimo teisė:</w:t>
      </w:r>
    </w:p>
    <w:p w:rsidR="007C2AD0" w:rsidRDefault="006033E1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Vartotojas turi teisę per 14 kalendorinių dienų nuo prekės gavimo atsisakyti sutarties be nurodytos priežasties, išskyrus LR įstatymų numatytas išimtis (ginklai, šaudmenys, naudotos prekės).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4.2. </w:t>
      </w:r>
      <w:r>
        <w:rPr>
          <w:rFonts w:ascii="inter" w:eastAsia="inter" w:hAnsi="inter" w:cs="inter"/>
          <w:b/>
          <w:color w:val="000000"/>
        </w:rPr>
        <w:t>Grąžinimo sąlygos:</w:t>
      </w:r>
    </w:p>
    <w:p w:rsidR="007C2AD0" w:rsidRDefault="006033E1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Prekė turi būti nepažeista, nenaudota, su originalia pakuote ir visais dokumentais.</w:t>
      </w:r>
    </w:p>
    <w:p w:rsidR="007C2AD0" w:rsidRDefault="006033E1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Grąžinimo išlaidas apmoka pirkėjas, jei prekė grąžinama persigalvojimo teisės pagrindu.</w:t>
      </w:r>
    </w:p>
    <w:p w:rsidR="007C2AD0" w:rsidRDefault="006033E1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Jei prekė yra nekokybiška ar netinkama, grąžinimo išlaidas apmoka pardavėjas.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lastRenderedPageBreak/>
        <w:t xml:space="preserve">4.3. </w:t>
      </w:r>
      <w:r>
        <w:rPr>
          <w:rFonts w:ascii="inter" w:eastAsia="inter" w:hAnsi="inter" w:cs="inter"/>
          <w:b/>
          <w:color w:val="000000"/>
        </w:rPr>
        <w:t>Grąžinimo tvarka:</w:t>
      </w:r>
    </w:p>
    <w:p w:rsidR="007C2AD0" w:rsidRDefault="006033E1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Pirkėjas privalo informuoti pardavėją apie grąžinimą raštu (el. paštu </w:t>
      </w:r>
      <w:hyperlink r:id="rId7">
        <w:r>
          <w:rPr>
            <w:rFonts w:ascii="inter" w:eastAsia="inter" w:hAnsi="inter" w:cs="inter"/>
            <w:u w:val="single"/>
          </w:rPr>
          <w:t>info@gunsforyou24.eu</w:t>
        </w:r>
      </w:hyperlink>
      <w:r>
        <w:rPr>
          <w:rFonts w:ascii="inter" w:eastAsia="inter" w:hAnsi="inter" w:cs="inter"/>
          <w:color w:val="000000"/>
        </w:rPr>
        <w:t>).</w:t>
      </w:r>
    </w:p>
    <w:p w:rsidR="007C2AD0" w:rsidRDefault="006033E1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Prekė turi būti grąžinta per 14 dienų nuo atsisakymo pranešimo pateikimo.</w:t>
      </w:r>
    </w:p>
    <w:p w:rsidR="007C2AD0" w:rsidRDefault="006033E1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Pinigai už prekę grąžinami per 14 dienų nuo prekės grąžinimo arba atsisakymo pranešimo gavimo.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5. GARANTIJOS SĄLYGOS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5.1. </w:t>
      </w:r>
      <w:r>
        <w:rPr>
          <w:rFonts w:ascii="inter" w:eastAsia="inter" w:hAnsi="inter" w:cs="inter"/>
          <w:b/>
          <w:color w:val="000000"/>
        </w:rPr>
        <w:t>Garantijos taikymas:</w:t>
      </w:r>
    </w:p>
    <w:p w:rsidR="007C2AD0" w:rsidRDefault="006033E1">
      <w:pPr>
        <w:numPr>
          <w:ilvl w:val="0"/>
          <w:numId w:val="1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Naujiems gaminiams taikoma gamintojo garantija, kurios terminas nurodytas prekės aprašyme.</w:t>
      </w:r>
    </w:p>
    <w:p w:rsidR="007C2AD0" w:rsidRDefault="006033E1">
      <w:pPr>
        <w:numPr>
          <w:ilvl w:val="0"/>
          <w:numId w:val="1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Naudotoms prekėms garantija netaikoma.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5.2. </w:t>
      </w:r>
      <w:r>
        <w:rPr>
          <w:rFonts w:ascii="inter" w:eastAsia="inter" w:hAnsi="inter" w:cs="inter"/>
          <w:b/>
          <w:color w:val="000000"/>
        </w:rPr>
        <w:t>Garantinio aptarnavimo tvarka:</w:t>
      </w:r>
    </w:p>
    <w:p w:rsidR="007C2AD0" w:rsidRDefault="006033E1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Pirkėjas kreipiasi į pardavėją el. paštu arba telefonu.</w:t>
      </w:r>
    </w:p>
    <w:p w:rsidR="007C2AD0" w:rsidRDefault="006033E1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Prekė pristatoma pardavėjui defekto įvertinimui.</w:t>
      </w:r>
    </w:p>
    <w:p w:rsidR="007C2AD0" w:rsidRDefault="006033E1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Pardavėjas priima sprendimą dėl garantinio remonto, keitimo ar kitos priemonės.</w:t>
      </w:r>
    </w:p>
    <w:p w:rsidR="007C2AD0" w:rsidRDefault="006033E1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Po aptarnavimo prekė grąžinama pirkėjui.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6. GINČŲ SPRENDIMO TVARKA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6.1. </w:t>
      </w:r>
      <w:r>
        <w:rPr>
          <w:rFonts w:ascii="inter" w:eastAsia="inter" w:hAnsi="inter" w:cs="inter"/>
          <w:b/>
          <w:color w:val="000000"/>
        </w:rPr>
        <w:t>Ginčų sprendimas:</w:t>
      </w:r>
    </w:p>
    <w:p w:rsidR="007C2AD0" w:rsidRDefault="006033E1">
      <w:pPr>
        <w:numPr>
          <w:ilvl w:val="0"/>
          <w:numId w:val="1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Šalys stengiasi ginčus spręsti derybų būdu.</w:t>
      </w:r>
    </w:p>
    <w:p w:rsidR="007C2AD0" w:rsidRDefault="006033E1">
      <w:pPr>
        <w:numPr>
          <w:ilvl w:val="0"/>
          <w:numId w:val="1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Jei ginčas neišsprendžiamas derybomis, jis sprendžiamas Lietuvos Respublikos teismuose pagal pardavėjo buveinės vietą.</w:t>
      </w:r>
    </w:p>
    <w:p w:rsidR="007C2AD0" w:rsidRDefault="006033E1">
      <w:pPr>
        <w:numPr>
          <w:ilvl w:val="0"/>
          <w:numId w:val="1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Pirkėjui taip pat suteikiama teisė kreiptis į Vartotojų teisių apsaugos tarnybą ar naudotis alternatyviais ginčų sprendimo būdais.</w:t>
      </w:r>
    </w:p>
    <w:p w:rsidR="007C2AD0" w:rsidRDefault="00DB5378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6033E1" w:rsidRDefault="006033E1" w:rsidP="006033E1">
      <w:pPr>
        <w:spacing w:before="315" w:after="105" w:line="360" w:lineRule="auto"/>
        <w:ind w:left="-30"/>
        <w:jc w:val="center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 w:rsidP="006033E1">
      <w:pPr>
        <w:spacing w:before="315" w:after="105" w:line="360" w:lineRule="auto"/>
        <w:ind w:left="-30"/>
        <w:jc w:val="center"/>
        <w:rPr>
          <w:rFonts w:ascii="inter" w:eastAsia="inter" w:hAnsi="inter" w:cs="inter"/>
          <w:b/>
          <w:color w:val="000000"/>
          <w:sz w:val="24"/>
        </w:rPr>
      </w:pPr>
    </w:p>
    <w:p w:rsidR="007C2AD0" w:rsidRDefault="006033E1" w:rsidP="006033E1">
      <w:pPr>
        <w:spacing w:before="315" w:after="105" w:line="360" w:lineRule="auto"/>
        <w:ind w:left="-30"/>
        <w:jc w:val="center"/>
      </w:pPr>
      <w:r>
        <w:rPr>
          <w:rFonts w:ascii="inter" w:eastAsia="inter" w:hAnsi="inter" w:cs="inter"/>
          <w:b/>
          <w:color w:val="000000"/>
          <w:sz w:val="24"/>
        </w:rPr>
        <w:t>II. PRIVATUMO POLITIKA</w:t>
      </w:r>
    </w:p>
    <w:p w:rsidR="007C2AD0" w:rsidRDefault="006033E1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1. ASMENS DUOMENŲ TVARKYMAS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1.1. </w:t>
      </w:r>
      <w:r>
        <w:rPr>
          <w:rFonts w:ascii="inter" w:eastAsia="inter" w:hAnsi="inter" w:cs="inter"/>
          <w:b/>
          <w:color w:val="000000"/>
        </w:rPr>
        <w:t>Renkami duomenys:</w:t>
      </w:r>
    </w:p>
    <w:p w:rsidR="007C2AD0" w:rsidRDefault="006033E1">
      <w:pPr>
        <w:numPr>
          <w:ilvl w:val="0"/>
          <w:numId w:val="1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Vardas, pavardė, kontaktiniai duomenys, pristatymo adresas, leidimų duomenys (specialioms prekėms).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1.2. </w:t>
      </w:r>
      <w:r>
        <w:rPr>
          <w:rFonts w:ascii="inter" w:eastAsia="inter" w:hAnsi="inter" w:cs="inter"/>
          <w:b/>
          <w:color w:val="000000"/>
        </w:rPr>
        <w:t>Duomenų tvarkymo tikslai:</w:t>
      </w:r>
    </w:p>
    <w:p w:rsidR="007C2AD0" w:rsidRDefault="006033E1">
      <w:pPr>
        <w:numPr>
          <w:ilvl w:val="0"/>
          <w:numId w:val="1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Užsakymų įvykdymas ir pristatymas.</w:t>
      </w:r>
    </w:p>
    <w:p w:rsidR="007C2AD0" w:rsidRDefault="006033E1">
      <w:pPr>
        <w:numPr>
          <w:ilvl w:val="0"/>
          <w:numId w:val="1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Klientų aptarnavimas.</w:t>
      </w:r>
    </w:p>
    <w:p w:rsidR="007C2AD0" w:rsidRDefault="006033E1">
      <w:pPr>
        <w:numPr>
          <w:ilvl w:val="0"/>
          <w:numId w:val="1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Teisiniai įsipareigojimai.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1.3. </w:t>
      </w:r>
      <w:r>
        <w:rPr>
          <w:rFonts w:ascii="inter" w:eastAsia="inter" w:hAnsi="inter" w:cs="inter"/>
          <w:b/>
          <w:color w:val="000000"/>
        </w:rPr>
        <w:t>Duomenų saugojimas ir apsauga:</w:t>
      </w:r>
    </w:p>
    <w:p w:rsidR="007C2AD0" w:rsidRDefault="006033E1">
      <w:pPr>
        <w:numPr>
          <w:ilvl w:val="0"/>
          <w:numId w:val="1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Duomenys saugomi laikantis LR Asmens duomenų apsaugos įstatymo ir GDPR reikalavimų.</w:t>
      </w:r>
    </w:p>
    <w:p w:rsidR="007C2AD0" w:rsidRDefault="006033E1">
      <w:pPr>
        <w:numPr>
          <w:ilvl w:val="0"/>
          <w:numId w:val="1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Užtikrinamas duomenų saugumas, konfidencialumas ir teisė į duomenų prieigą, taisymą, ištrynimą.</w:t>
      </w:r>
    </w:p>
    <w:p w:rsidR="007C2AD0" w:rsidRDefault="006033E1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1.4. </w:t>
      </w:r>
      <w:r>
        <w:rPr>
          <w:rFonts w:ascii="inter" w:eastAsia="inter" w:hAnsi="inter" w:cs="inter"/>
          <w:b/>
          <w:color w:val="000000"/>
        </w:rPr>
        <w:t>Duomenų perdavimas:</w:t>
      </w:r>
    </w:p>
    <w:p w:rsidR="007C2AD0" w:rsidRDefault="006033E1">
      <w:pPr>
        <w:numPr>
          <w:ilvl w:val="0"/>
          <w:numId w:val="1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Duomenys gali būti perduodami tik teisėtais pagrindais, pvz., pristatymo tarnyboms.</w:t>
      </w:r>
    </w:p>
    <w:p w:rsidR="007C2AD0" w:rsidRDefault="00DB5378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6033E1" w:rsidRDefault="006033E1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>
      <w:pPr>
        <w:spacing w:before="315" w:after="105" w:line="360" w:lineRule="auto"/>
        <w:ind w:left="-30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 w:rsidP="006033E1">
      <w:pPr>
        <w:spacing w:before="315" w:after="105" w:line="360" w:lineRule="auto"/>
        <w:ind w:left="-30"/>
        <w:jc w:val="center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 w:rsidP="006033E1">
      <w:pPr>
        <w:spacing w:before="315" w:after="105" w:line="360" w:lineRule="auto"/>
        <w:ind w:left="-30"/>
        <w:jc w:val="center"/>
        <w:rPr>
          <w:rFonts w:ascii="inter" w:eastAsia="inter" w:hAnsi="inter" w:cs="inter"/>
          <w:b/>
          <w:color w:val="000000"/>
          <w:sz w:val="24"/>
        </w:rPr>
      </w:pPr>
    </w:p>
    <w:p w:rsidR="006033E1" w:rsidRDefault="006033E1" w:rsidP="006033E1">
      <w:pPr>
        <w:spacing w:before="315" w:after="105" w:line="360" w:lineRule="auto"/>
        <w:ind w:left="-30"/>
        <w:jc w:val="center"/>
        <w:rPr>
          <w:rFonts w:ascii="inter" w:eastAsia="inter" w:hAnsi="inter" w:cs="inter"/>
          <w:b/>
          <w:color w:val="000000"/>
          <w:sz w:val="24"/>
        </w:rPr>
      </w:pPr>
    </w:p>
    <w:p w:rsidR="00DB5378" w:rsidRDefault="00DB5378" w:rsidP="00DB5378">
      <w:pPr>
        <w:spacing w:before="315" w:after="105" w:line="360" w:lineRule="auto"/>
        <w:jc w:val="center"/>
        <w:rPr>
          <w:rFonts w:ascii="inter" w:eastAsia="inter" w:hAnsi="inter" w:cs="inter"/>
          <w:b/>
          <w:color w:val="000000"/>
          <w:sz w:val="24"/>
        </w:rPr>
      </w:pPr>
    </w:p>
    <w:p w:rsidR="00DB5378" w:rsidRDefault="00DB5378" w:rsidP="00DB5378">
      <w:pPr>
        <w:spacing w:before="315" w:after="105" w:line="360" w:lineRule="auto"/>
        <w:jc w:val="center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PREKIŲ GRĄŽINIMO AKTAS</w:t>
      </w:r>
    </w:p>
    <w:p w:rsidR="00DB5378" w:rsidRDefault="00DB5378" w:rsidP="00DB5378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PHONIX DEFENSE UAB</w:t>
      </w:r>
      <w:r>
        <w:rPr>
          <w:rFonts w:ascii="inter" w:eastAsia="inter" w:hAnsi="inter" w:cs="inter"/>
          <w:color w:val="000000"/>
        </w:rPr>
        <w:br/>
      </w:r>
      <w:hyperlink r:id="rId8" w:history="1">
        <w:r>
          <w:rPr>
            <w:rStyle w:val="Hyperlink"/>
            <w:rFonts w:ascii="inter" w:eastAsia="inter" w:hAnsi="inter" w:cs="inter"/>
          </w:rPr>
          <w:t>www.gunsforyou24.eu</w:t>
        </w:r>
      </w:hyperlink>
    </w:p>
    <w:p w:rsidR="00DB5378" w:rsidRDefault="00DB5378" w:rsidP="00DB5378">
      <w:pPr>
        <w:spacing w:after="210" w:line="360" w:lineRule="auto"/>
      </w:pPr>
      <w:r>
        <w:rPr>
          <w:rFonts w:ascii="inter" w:eastAsia="inter" w:hAnsi="inter" w:cs="inter"/>
          <w:color w:val="000000"/>
        </w:rPr>
        <w:t>Data: _____________</w:t>
      </w:r>
    </w:p>
    <w:p w:rsidR="00DB5378" w:rsidRDefault="00DB5378" w:rsidP="00DB5378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Pirkėjo duomenys:</w:t>
      </w:r>
    </w:p>
    <w:p w:rsidR="00DB5378" w:rsidRDefault="00DB5378" w:rsidP="00DB5378">
      <w:pPr>
        <w:numPr>
          <w:ilvl w:val="0"/>
          <w:numId w:val="2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Vardas, pavardė: __________________________</w:t>
      </w:r>
    </w:p>
    <w:p w:rsidR="00DB5378" w:rsidRDefault="00DB5378" w:rsidP="00DB5378">
      <w:pPr>
        <w:numPr>
          <w:ilvl w:val="0"/>
          <w:numId w:val="2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El. paštas: ______________________________</w:t>
      </w:r>
    </w:p>
    <w:p w:rsidR="00DB5378" w:rsidRDefault="00DB5378" w:rsidP="00DB5378">
      <w:pPr>
        <w:numPr>
          <w:ilvl w:val="0"/>
          <w:numId w:val="2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Telefonas: ______________________________</w:t>
      </w:r>
    </w:p>
    <w:p w:rsidR="00DB5378" w:rsidRDefault="00DB5378" w:rsidP="00DB5378">
      <w:pPr>
        <w:numPr>
          <w:ilvl w:val="0"/>
          <w:numId w:val="2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Adresas: _______________________________</w:t>
      </w:r>
    </w:p>
    <w:p w:rsidR="00DB5378" w:rsidRDefault="00DB5378" w:rsidP="00DB5378">
      <w:pPr>
        <w:numPr>
          <w:ilvl w:val="0"/>
          <w:numId w:val="2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Banko sąskaita (grąžinimui): ________________</w:t>
      </w:r>
    </w:p>
    <w:p w:rsidR="00DB5378" w:rsidRDefault="00DB5378" w:rsidP="00DB5378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Užsakymo informacija:</w:t>
      </w:r>
    </w:p>
    <w:p w:rsidR="00DB5378" w:rsidRDefault="00DB5378" w:rsidP="00DB5378">
      <w:pPr>
        <w:numPr>
          <w:ilvl w:val="0"/>
          <w:numId w:val="2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Užsakymo Nr.: __________________________</w:t>
      </w:r>
    </w:p>
    <w:p w:rsidR="00DB5378" w:rsidRDefault="00DB5378" w:rsidP="00DB5378">
      <w:pPr>
        <w:numPr>
          <w:ilvl w:val="0"/>
          <w:numId w:val="2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Pirkimo data: __________________________</w:t>
      </w:r>
    </w:p>
    <w:p w:rsidR="00DB5378" w:rsidRDefault="00DB5378" w:rsidP="00DB5378">
      <w:pPr>
        <w:numPr>
          <w:ilvl w:val="0"/>
          <w:numId w:val="2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Gavimo data: __________________________</w:t>
      </w:r>
    </w:p>
    <w:p w:rsidR="00DB5378" w:rsidRDefault="00DB5378" w:rsidP="00DB5378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Grąžinamos prekės:</w:t>
      </w:r>
    </w:p>
    <w:tbl>
      <w:tblPr>
        <w:tblStyle w:val="NormalGrid"/>
        <w:tblW w:w="880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829"/>
        <w:gridCol w:w="1822"/>
        <w:gridCol w:w="4149"/>
      </w:tblGrid>
      <w:tr w:rsidR="00DB5378" w:rsidTr="00DB5378">
        <w:trPr>
          <w:cantSplit/>
          <w:trHeight w:val="117"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B5378" w:rsidRDefault="00DB5378">
            <w:pPr>
              <w:spacing w:line="360" w:lineRule="auto"/>
            </w:pPr>
            <w:bookmarkStart w:id="0" w:name="_GoBack"/>
            <w:bookmarkEnd w:id="0"/>
            <w:r>
              <w:rPr>
                <w:rFonts w:ascii="inter" w:eastAsia="inter" w:hAnsi="inter" w:cs="inter"/>
                <w:color w:val="000000"/>
                <w:sz w:val="17"/>
              </w:rPr>
              <w:t>Pavadinimas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B5378" w:rsidRDefault="00DB5378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Kiekis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DB5378" w:rsidRDefault="00DB5378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Priežastis grąžinimui</w:t>
            </w:r>
          </w:p>
        </w:tc>
      </w:tr>
      <w:tr w:rsidR="00DB5378" w:rsidTr="00DB5378">
        <w:trPr>
          <w:cantSplit/>
          <w:trHeight w:val="385"/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5378" w:rsidRDefault="00DB5378"/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5378" w:rsidRDefault="00DB5378"/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5378" w:rsidRDefault="00DB5378"/>
        </w:tc>
      </w:tr>
    </w:tbl>
    <w:p w:rsidR="00DB5378" w:rsidRDefault="00DB5378" w:rsidP="00DB5378"/>
    <w:p w:rsidR="00DB5378" w:rsidRDefault="00DB5378" w:rsidP="00DB5378">
      <w:pPr>
        <w:spacing w:after="210" w:line="360" w:lineRule="auto"/>
        <w:rPr>
          <w:rFonts w:ascii="inter" w:eastAsia="inter" w:hAnsi="inter" w:cs="inter"/>
          <w:b/>
          <w:color w:val="000000"/>
        </w:rPr>
      </w:pPr>
      <w:r>
        <w:rPr>
          <w:rFonts w:ascii="inter" w:eastAsia="inter" w:hAnsi="inter" w:cs="inter"/>
          <w:b/>
          <w:color w:val="000000"/>
        </w:rPr>
        <w:t>4. Patvirtinimai:</w:t>
      </w:r>
    </w:p>
    <w:p w:rsidR="00DB5378" w:rsidRDefault="00DB5378" w:rsidP="00DB5378">
      <w:pPr>
        <w:spacing w:after="210" w:line="360" w:lineRule="auto"/>
      </w:pPr>
      <w:r>
        <w:t>Patvirtinu, kad esu susipa</w:t>
      </w:r>
      <w:r>
        <w:t>ž</w:t>
      </w:r>
      <w:r>
        <w:t>in</w:t>
      </w:r>
      <w:r>
        <w:t>ę</w:t>
      </w:r>
      <w:r>
        <w:t>s su visomis Gunsforyou24.eu elektronin</w:t>
      </w:r>
      <w:r>
        <w:t>ė</w:t>
      </w:r>
      <w:r>
        <w:t>s parduotuv</w:t>
      </w:r>
      <w:r>
        <w:t>ė</w:t>
      </w:r>
      <w:r>
        <w:t>s pateikiamomis preki</w:t>
      </w:r>
      <w:r>
        <w:t>ų</w:t>
      </w:r>
      <w:r>
        <w:t xml:space="preserve"> gr</w:t>
      </w:r>
      <w:r>
        <w:t>ąž</w:t>
      </w:r>
      <w:r>
        <w:t>inimo taisykl</w:t>
      </w:r>
      <w:r>
        <w:t>ė</w:t>
      </w:r>
      <w:r>
        <w:t>mis.</w:t>
      </w:r>
    </w:p>
    <w:p w:rsidR="00DB5378" w:rsidRDefault="00DB5378" w:rsidP="00DB5378">
      <w:pPr>
        <w:numPr>
          <w:ilvl w:val="0"/>
          <w:numId w:val="24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Pirkėjo parašas: ________________________</w:t>
      </w:r>
    </w:p>
    <w:p w:rsidR="00DB5378" w:rsidRDefault="00DB5378" w:rsidP="00DB5378">
      <w:pPr>
        <w:numPr>
          <w:ilvl w:val="0"/>
          <w:numId w:val="24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Data: _________________________________</w:t>
      </w:r>
    </w:p>
    <w:p w:rsidR="00DB5378" w:rsidRDefault="00DB5378" w:rsidP="00DB5378">
      <w:pPr>
        <w:numPr>
          <w:ilvl w:val="0"/>
          <w:numId w:val="24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Pardavėjo žymos:</w:t>
      </w:r>
    </w:p>
    <w:p w:rsidR="00DB5378" w:rsidRDefault="00DB5378" w:rsidP="00DB5378">
      <w:pPr>
        <w:numPr>
          <w:ilvl w:val="1"/>
          <w:numId w:val="2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Priimta: (taip/ne) _____________________</w:t>
      </w:r>
    </w:p>
    <w:p w:rsidR="00DB5378" w:rsidRDefault="00DB5378" w:rsidP="00DB5378">
      <w:pPr>
        <w:numPr>
          <w:ilvl w:val="1"/>
          <w:numId w:val="2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Data: _________________________________</w:t>
      </w:r>
    </w:p>
    <w:p w:rsidR="00DB5378" w:rsidRDefault="00DB5378" w:rsidP="00DB5378">
      <w:pPr>
        <w:numPr>
          <w:ilvl w:val="1"/>
          <w:numId w:val="2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Sprendimas dėl grąžinimo: _______________</w:t>
      </w:r>
    </w:p>
    <w:p w:rsidR="007C2AD0" w:rsidRDefault="00DB5378" w:rsidP="006033E1">
      <w:pPr>
        <w:spacing w:before="210" w:after="0" w:line="360" w:lineRule="auto"/>
        <w:jc w:val="center"/>
      </w:pPr>
      <w:r>
        <w:rPr>
          <w:noProof/>
        </w:rPr>
      </w:r>
      <w:r>
        <w:rPr>
          <w:noProof/>
        </w:rPr>
        <w:pict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  <w:r w:rsidR="006033E1">
        <w:rPr>
          <w:rFonts w:ascii="inter" w:eastAsia="inter" w:hAnsi="inter" w:cs="inter"/>
          <w:b/>
          <w:color w:val="000000"/>
          <w:sz w:val="24"/>
        </w:rPr>
        <w:t>IV. GARANTINIO APTARNAVIMO TVARKA</w:t>
      </w:r>
    </w:p>
    <w:p w:rsidR="007C2AD0" w:rsidRDefault="006033E1">
      <w:pPr>
        <w:numPr>
          <w:ilvl w:val="0"/>
          <w:numId w:val="2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Kreipkitės į pardavėją el. paštu </w:t>
      </w:r>
      <w:hyperlink r:id="rId9">
        <w:r>
          <w:rPr>
            <w:rFonts w:ascii="inter" w:eastAsia="inter" w:hAnsi="inter" w:cs="inter"/>
            <w:u w:val="single"/>
          </w:rPr>
          <w:t>info@gunsforyou24.eu</w:t>
        </w:r>
      </w:hyperlink>
      <w:r>
        <w:rPr>
          <w:rFonts w:ascii="inter" w:eastAsia="inter" w:hAnsi="inter" w:cs="inter"/>
          <w:color w:val="000000"/>
        </w:rPr>
        <w:t xml:space="preserve"> arba telefonu +370 650 40574.</w:t>
      </w:r>
    </w:p>
    <w:p w:rsidR="007C2AD0" w:rsidRDefault="006033E1">
      <w:pPr>
        <w:numPr>
          <w:ilvl w:val="0"/>
          <w:numId w:val="2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Pateikite pirkimo dokumentą ir aprašykite defektą.</w:t>
      </w:r>
    </w:p>
    <w:p w:rsidR="007C2AD0" w:rsidRDefault="006033E1">
      <w:pPr>
        <w:numPr>
          <w:ilvl w:val="0"/>
          <w:numId w:val="2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Prekę pristatykite pardavėjui nurodytu adresu.</w:t>
      </w:r>
    </w:p>
    <w:p w:rsidR="007C2AD0" w:rsidRDefault="006033E1">
      <w:pPr>
        <w:numPr>
          <w:ilvl w:val="0"/>
          <w:numId w:val="2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Pardavėjas įvertins defektą ir priims sprendimą dėl garantinio remonto ar keitimo.</w:t>
      </w:r>
    </w:p>
    <w:p w:rsidR="007C2AD0" w:rsidRDefault="006033E1">
      <w:pPr>
        <w:numPr>
          <w:ilvl w:val="0"/>
          <w:numId w:val="2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Po remonto prekė bus grąžinta pirkėjui.</w:t>
      </w:r>
    </w:p>
    <w:p w:rsidR="007C2AD0" w:rsidRDefault="00DB5378" w:rsidP="006033E1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sectPr w:rsidR="007C2AD0" w:rsidSect="00DB5378">
      <w:pgSz w:w="12240" w:h="15840"/>
      <w:pgMar w:top="993" w:right="1365" w:bottom="1365" w:left="1365" w:header="720" w:footer="72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EE1"/>
    <w:multiLevelType w:val="hybridMultilevel"/>
    <w:tmpl w:val="DF344B36"/>
    <w:lvl w:ilvl="0" w:tplc="CFF2F42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AD20EFE">
      <w:numFmt w:val="decimal"/>
      <w:lvlText w:val=""/>
      <w:lvlJc w:val="left"/>
    </w:lvl>
    <w:lvl w:ilvl="2" w:tplc="A588ED82">
      <w:numFmt w:val="decimal"/>
      <w:lvlText w:val=""/>
      <w:lvlJc w:val="left"/>
    </w:lvl>
    <w:lvl w:ilvl="3" w:tplc="3D10073A">
      <w:numFmt w:val="decimal"/>
      <w:lvlText w:val=""/>
      <w:lvlJc w:val="left"/>
    </w:lvl>
    <w:lvl w:ilvl="4" w:tplc="879CE574">
      <w:numFmt w:val="decimal"/>
      <w:lvlText w:val=""/>
      <w:lvlJc w:val="left"/>
    </w:lvl>
    <w:lvl w:ilvl="5" w:tplc="42C6F574">
      <w:numFmt w:val="decimal"/>
      <w:lvlText w:val=""/>
      <w:lvlJc w:val="left"/>
    </w:lvl>
    <w:lvl w:ilvl="6" w:tplc="25D8309E">
      <w:numFmt w:val="decimal"/>
      <w:lvlText w:val=""/>
      <w:lvlJc w:val="left"/>
    </w:lvl>
    <w:lvl w:ilvl="7" w:tplc="A2B0EA90">
      <w:numFmt w:val="decimal"/>
      <w:lvlText w:val=""/>
      <w:lvlJc w:val="left"/>
    </w:lvl>
    <w:lvl w:ilvl="8" w:tplc="55F86652">
      <w:numFmt w:val="decimal"/>
      <w:lvlText w:val=""/>
      <w:lvlJc w:val="left"/>
    </w:lvl>
  </w:abstractNum>
  <w:abstractNum w:abstractNumId="1" w15:restartNumberingAfterBreak="0">
    <w:nsid w:val="0B89361C"/>
    <w:multiLevelType w:val="hybridMultilevel"/>
    <w:tmpl w:val="11E0044C"/>
    <w:lvl w:ilvl="0" w:tplc="5950E9B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496384E">
      <w:numFmt w:val="decimal"/>
      <w:lvlText w:val=""/>
      <w:lvlJc w:val="left"/>
    </w:lvl>
    <w:lvl w:ilvl="2" w:tplc="79D0C1FA">
      <w:numFmt w:val="decimal"/>
      <w:lvlText w:val=""/>
      <w:lvlJc w:val="left"/>
    </w:lvl>
    <w:lvl w:ilvl="3" w:tplc="2A881FEC">
      <w:numFmt w:val="decimal"/>
      <w:lvlText w:val=""/>
      <w:lvlJc w:val="left"/>
    </w:lvl>
    <w:lvl w:ilvl="4" w:tplc="100CF372">
      <w:numFmt w:val="decimal"/>
      <w:lvlText w:val=""/>
      <w:lvlJc w:val="left"/>
    </w:lvl>
    <w:lvl w:ilvl="5" w:tplc="080E3C4A">
      <w:numFmt w:val="decimal"/>
      <w:lvlText w:val=""/>
      <w:lvlJc w:val="left"/>
    </w:lvl>
    <w:lvl w:ilvl="6" w:tplc="5452602E">
      <w:numFmt w:val="decimal"/>
      <w:lvlText w:val=""/>
      <w:lvlJc w:val="left"/>
    </w:lvl>
    <w:lvl w:ilvl="7" w:tplc="58F65CF4">
      <w:numFmt w:val="decimal"/>
      <w:lvlText w:val=""/>
      <w:lvlJc w:val="left"/>
    </w:lvl>
    <w:lvl w:ilvl="8" w:tplc="8DAA30B0">
      <w:numFmt w:val="decimal"/>
      <w:lvlText w:val=""/>
      <w:lvlJc w:val="left"/>
    </w:lvl>
  </w:abstractNum>
  <w:abstractNum w:abstractNumId="2" w15:restartNumberingAfterBreak="0">
    <w:nsid w:val="0D110751"/>
    <w:multiLevelType w:val="hybridMultilevel"/>
    <w:tmpl w:val="9D58AFD0"/>
    <w:lvl w:ilvl="0" w:tplc="2AF4212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CAD617A0">
      <w:numFmt w:val="decimal"/>
      <w:lvlText w:val=""/>
      <w:lvlJc w:val="left"/>
    </w:lvl>
    <w:lvl w:ilvl="2" w:tplc="D7F2DDF4">
      <w:numFmt w:val="decimal"/>
      <w:lvlText w:val=""/>
      <w:lvlJc w:val="left"/>
    </w:lvl>
    <w:lvl w:ilvl="3" w:tplc="620E5238">
      <w:numFmt w:val="decimal"/>
      <w:lvlText w:val=""/>
      <w:lvlJc w:val="left"/>
    </w:lvl>
    <w:lvl w:ilvl="4" w:tplc="BDB8B11E">
      <w:numFmt w:val="decimal"/>
      <w:lvlText w:val=""/>
      <w:lvlJc w:val="left"/>
    </w:lvl>
    <w:lvl w:ilvl="5" w:tplc="6AF6EA1E">
      <w:numFmt w:val="decimal"/>
      <w:lvlText w:val=""/>
      <w:lvlJc w:val="left"/>
    </w:lvl>
    <w:lvl w:ilvl="6" w:tplc="43E4CDBA">
      <w:numFmt w:val="decimal"/>
      <w:lvlText w:val=""/>
      <w:lvlJc w:val="left"/>
    </w:lvl>
    <w:lvl w:ilvl="7" w:tplc="E6C6EB14">
      <w:numFmt w:val="decimal"/>
      <w:lvlText w:val=""/>
      <w:lvlJc w:val="left"/>
    </w:lvl>
    <w:lvl w:ilvl="8" w:tplc="DAFCB970">
      <w:numFmt w:val="decimal"/>
      <w:lvlText w:val=""/>
      <w:lvlJc w:val="left"/>
    </w:lvl>
  </w:abstractNum>
  <w:abstractNum w:abstractNumId="3" w15:restartNumberingAfterBreak="0">
    <w:nsid w:val="133D2F23"/>
    <w:multiLevelType w:val="hybridMultilevel"/>
    <w:tmpl w:val="0EAE870A"/>
    <w:lvl w:ilvl="0" w:tplc="2BFCACE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BA25174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53E6399A">
      <w:numFmt w:val="decimal"/>
      <w:lvlText w:val=""/>
      <w:lvlJc w:val="left"/>
    </w:lvl>
    <w:lvl w:ilvl="3" w:tplc="43CC4418">
      <w:numFmt w:val="decimal"/>
      <w:lvlText w:val=""/>
      <w:lvlJc w:val="left"/>
    </w:lvl>
    <w:lvl w:ilvl="4" w:tplc="B4A21FBC">
      <w:numFmt w:val="decimal"/>
      <w:lvlText w:val=""/>
      <w:lvlJc w:val="left"/>
    </w:lvl>
    <w:lvl w:ilvl="5" w:tplc="D5AEF186">
      <w:numFmt w:val="decimal"/>
      <w:lvlText w:val=""/>
      <w:lvlJc w:val="left"/>
    </w:lvl>
    <w:lvl w:ilvl="6" w:tplc="49B05C82">
      <w:numFmt w:val="decimal"/>
      <w:lvlText w:val=""/>
      <w:lvlJc w:val="left"/>
    </w:lvl>
    <w:lvl w:ilvl="7" w:tplc="60BC6932">
      <w:numFmt w:val="decimal"/>
      <w:lvlText w:val=""/>
      <w:lvlJc w:val="left"/>
    </w:lvl>
    <w:lvl w:ilvl="8" w:tplc="11126752">
      <w:numFmt w:val="decimal"/>
      <w:lvlText w:val=""/>
      <w:lvlJc w:val="left"/>
    </w:lvl>
  </w:abstractNum>
  <w:abstractNum w:abstractNumId="4" w15:restartNumberingAfterBreak="0">
    <w:nsid w:val="16074B44"/>
    <w:multiLevelType w:val="hybridMultilevel"/>
    <w:tmpl w:val="78CEE6E0"/>
    <w:lvl w:ilvl="0" w:tplc="9B36D1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0680E3E">
      <w:numFmt w:val="decimal"/>
      <w:lvlText w:val=""/>
      <w:lvlJc w:val="left"/>
    </w:lvl>
    <w:lvl w:ilvl="2" w:tplc="AAE6E6C0">
      <w:numFmt w:val="decimal"/>
      <w:lvlText w:val=""/>
      <w:lvlJc w:val="left"/>
    </w:lvl>
    <w:lvl w:ilvl="3" w:tplc="08FA9A5E">
      <w:numFmt w:val="decimal"/>
      <w:lvlText w:val=""/>
      <w:lvlJc w:val="left"/>
    </w:lvl>
    <w:lvl w:ilvl="4" w:tplc="88A0DEE0">
      <w:numFmt w:val="decimal"/>
      <w:lvlText w:val=""/>
      <w:lvlJc w:val="left"/>
    </w:lvl>
    <w:lvl w:ilvl="5" w:tplc="C778D5E4">
      <w:numFmt w:val="decimal"/>
      <w:lvlText w:val=""/>
      <w:lvlJc w:val="left"/>
    </w:lvl>
    <w:lvl w:ilvl="6" w:tplc="21284746">
      <w:numFmt w:val="decimal"/>
      <w:lvlText w:val=""/>
      <w:lvlJc w:val="left"/>
    </w:lvl>
    <w:lvl w:ilvl="7" w:tplc="D2803250">
      <w:numFmt w:val="decimal"/>
      <w:lvlText w:val=""/>
      <w:lvlJc w:val="left"/>
    </w:lvl>
    <w:lvl w:ilvl="8" w:tplc="726E820C">
      <w:numFmt w:val="decimal"/>
      <w:lvlText w:val=""/>
      <w:lvlJc w:val="left"/>
    </w:lvl>
  </w:abstractNum>
  <w:abstractNum w:abstractNumId="5" w15:restartNumberingAfterBreak="0">
    <w:nsid w:val="1A3405A1"/>
    <w:multiLevelType w:val="hybridMultilevel"/>
    <w:tmpl w:val="3FCA8E7C"/>
    <w:lvl w:ilvl="0" w:tplc="D264E9C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EE42584">
      <w:numFmt w:val="decimal"/>
      <w:lvlText w:val=""/>
      <w:lvlJc w:val="left"/>
    </w:lvl>
    <w:lvl w:ilvl="2" w:tplc="A5D694B0">
      <w:numFmt w:val="decimal"/>
      <w:lvlText w:val=""/>
      <w:lvlJc w:val="left"/>
    </w:lvl>
    <w:lvl w:ilvl="3" w:tplc="93001284">
      <w:numFmt w:val="decimal"/>
      <w:lvlText w:val=""/>
      <w:lvlJc w:val="left"/>
    </w:lvl>
    <w:lvl w:ilvl="4" w:tplc="A4083688">
      <w:numFmt w:val="decimal"/>
      <w:lvlText w:val=""/>
      <w:lvlJc w:val="left"/>
    </w:lvl>
    <w:lvl w:ilvl="5" w:tplc="7AE65014">
      <w:numFmt w:val="decimal"/>
      <w:lvlText w:val=""/>
      <w:lvlJc w:val="left"/>
    </w:lvl>
    <w:lvl w:ilvl="6" w:tplc="76541362">
      <w:numFmt w:val="decimal"/>
      <w:lvlText w:val=""/>
      <w:lvlJc w:val="left"/>
    </w:lvl>
    <w:lvl w:ilvl="7" w:tplc="E520A334">
      <w:numFmt w:val="decimal"/>
      <w:lvlText w:val=""/>
      <w:lvlJc w:val="left"/>
    </w:lvl>
    <w:lvl w:ilvl="8" w:tplc="9798297A">
      <w:numFmt w:val="decimal"/>
      <w:lvlText w:val=""/>
      <w:lvlJc w:val="left"/>
    </w:lvl>
  </w:abstractNum>
  <w:abstractNum w:abstractNumId="6" w15:restartNumberingAfterBreak="0">
    <w:nsid w:val="28F027E4"/>
    <w:multiLevelType w:val="hybridMultilevel"/>
    <w:tmpl w:val="12A21336"/>
    <w:lvl w:ilvl="0" w:tplc="3F1A4E8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7A6DD9A">
      <w:numFmt w:val="decimal"/>
      <w:lvlText w:val=""/>
      <w:lvlJc w:val="left"/>
    </w:lvl>
    <w:lvl w:ilvl="2" w:tplc="EF5C1EA6">
      <w:numFmt w:val="decimal"/>
      <w:lvlText w:val=""/>
      <w:lvlJc w:val="left"/>
    </w:lvl>
    <w:lvl w:ilvl="3" w:tplc="1C3803C0">
      <w:numFmt w:val="decimal"/>
      <w:lvlText w:val=""/>
      <w:lvlJc w:val="left"/>
    </w:lvl>
    <w:lvl w:ilvl="4" w:tplc="37BCABDE">
      <w:numFmt w:val="decimal"/>
      <w:lvlText w:val=""/>
      <w:lvlJc w:val="left"/>
    </w:lvl>
    <w:lvl w:ilvl="5" w:tplc="CD6E9F86">
      <w:numFmt w:val="decimal"/>
      <w:lvlText w:val=""/>
      <w:lvlJc w:val="left"/>
    </w:lvl>
    <w:lvl w:ilvl="6" w:tplc="66B0ECF6">
      <w:numFmt w:val="decimal"/>
      <w:lvlText w:val=""/>
      <w:lvlJc w:val="left"/>
    </w:lvl>
    <w:lvl w:ilvl="7" w:tplc="44200626">
      <w:numFmt w:val="decimal"/>
      <w:lvlText w:val=""/>
      <w:lvlJc w:val="left"/>
    </w:lvl>
    <w:lvl w:ilvl="8" w:tplc="32148C1C">
      <w:numFmt w:val="decimal"/>
      <w:lvlText w:val=""/>
      <w:lvlJc w:val="left"/>
    </w:lvl>
  </w:abstractNum>
  <w:abstractNum w:abstractNumId="7" w15:restartNumberingAfterBreak="0">
    <w:nsid w:val="329411EB"/>
    <w:multiLevelType w:val="hybridMultilevel"/>
    <w:tmpl w:val="0A2CA856"/>
    <w:lvl w:ilvl="0" w:tplc="704CA38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9AE9938">
      <w:numFmt w:val="decimal"/>
      <w:lvlText w:val=""/>
      <w:lvlJc w:val="left"/>
    </w:lvl>
    <w:lvl w:ilvl="2" w:tplc="796A3AF0">
      <w:numFmt w:val="decimal"/>
      <w:lvlText w:val=""/>
      <w:lvlJc w:val="left"/>
    </w:lvl>
    <w:lvl w:ilvl="3" w:tplc="5BA2CF1A">
      <w:numFmt w:val="decimal"/>
      <w:lvlText w:val=""/>
      <w:lvlJc w:val="left"/>
    </w:lvl>
    <w:lvl w:ilvl="4" w:tplc="BD1C636E">
      <w:numFmt w:val="decimal"/>
      <w:lvlText w:val=""/>
      <w:lvlJc w:val="left"/>
    </w:lvl>
    <w:lvl w:ilvl="5" w:tplc="CDCECEB8">
      <w:numFmt w:val="decimal"/>
      <w:lvlText w:val=""/>
      <w:lvlJc w:val="left"/>
    </w:lvl>
    <w:lvl w:ilvl="6" w:tplc="15D26B0C">
      <w:numFmt w:val="decimal"/>
      <w:lvlText w:val=""/>
      <w:lvlJc w:val="left"/>
    </w:lvl>
    <w:lvl w:ilvl="7" w:tplc="1AB028CE">
      <w:numFmt w:val="decimal"/>
      <w:lvlText w:val=""/>
      <w:lvlJc w:val="left"/>
    </w:lvl>
    <w:lvl w:ilvl="8" w:tplc="AD0C3F46">
      <w:numFmt w:val="decimal"/>
      <w:lvlText w:val=""/>
      <w:lvlJc w:val="left"/>
    </w:lvl>
  </w:abstractNum>
  <w:abstractNum w:abstractNumId="8" w15:restartNumberingAfterBreak="0">
    <w:nsid w:val="32BA4CD0"/>
    <w:multiLevelType w:val="hybridMultilevel"/>
    <w:tmpl w:val="F5B81722"/>
    <w:lvl w:ilvl="0" w:tplc="CFB25C4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B568AE6">
      <w:numFmt w:val="decimal"/>
      <w:lvlText w:val=""/>
      <w:lvlJc w:val="left"/>
    </w:lvl>
    <w:lvl w:ilvl="2" w:tplc="28001028">
      <w:numFmt w:val="decimal"/>
      <w:lvlText w:val=""/>
      <w:lvlJc w:val="left"/>
    </w:lvl>
    <w:lvl w:ilvl="3" w:tplc="14E4DDF2">
      <w:numFmt w:val="decimal"/>
      <w:lvlText w:val=""/>
      <w:lvlJc w:val="left"/>
    </w:lvl>
    <w:lvl w:ilvl="4" w:tplc="25849234">
      <w:numFmt w:val="decimal"/>
      <w:lvlText w:val=""/>
      <w:lvlJc w:val="left"/>
    </w:lvl>
    <w:lvl w:ilvl="5" w:tplc="55AC11C0">
      <w:numFmt w:val="decimal"/>
      <w:lvlText w:val=""/>
      <w:lvlJc w:val="left"/>
    </w:lvl>
    <w:lvl w:ilvl="6" w:tplc="3DF65C7A">
      <w:numFmt w:val="decimal"/>
      <w:lvlText w:val=""/>
      <w:lvlJc w:val="left"/>
    </w:lvl>
    <w:lvl w:ilvl="7" w:tplc="1AA21EF0">
      <w:numFmt w:val="decimal"/>
      <w:lvlText w:val=""/>
      <w:lvlJc w:val="left"/>
    </w:lvl>
    <w:lvl w:ilvl="8" w:tplc="3CD0700E">
      <w:numFmt w:val="decimal"/>
      <w:lvlText w:val=""/>
      <w:lvlJc w:val="left"/>
    </w:lvl>
  </w:abstractNum>
  <w:abstractNum w:abstractNumId="9" w15:restartNumberingAfterBreak="0">
    <w:nsid w:val="39345048"/>
    <w:multiLevelType w:val="hybridMultilevel"/>
    <w:tmpl w:val="3628F49A"/>
    <w:lvl w:ilvl="0" w:tplc="8390CAA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07655E4">
      <w:numFmt w:val="decimal"/>
      <w:lvlText w:val=""/>
      <w:lvlJc w:val="left"/>
    </w:lvl>
    <w:lvl w:ilvl="2" w:tplc="7AA8ECEA">
      <w:numFmt w:val="decimal"/>
      <w:lvlText w:val=""/>
      <w:lvlJc w:val="left"/>
    </w:lvl>
    <w:lvl w:ilvl="3" w:tplc="8BBC28F6">
      <w:numFmt w:val="decimal"/>
      <w:lvlText w:val=""/>
      <w:lvlJc w:val="left"/>
    </w:lvl>
    <w:lvl w:ilvl="4" w:tplc="BBE017A8">
      <w:numFmt w:val="decimal"/>
      <w:lvlText w:val=""/>
      <w:lvlJc w:val="left"/>
    </w:lvl>
    <w:lvl w:ilvl="5" w:tplc="C794FB2A">
      <w:numFmt w:val="decimal"/>
      <w:lvlText w:val=""/>
      <w:lvlJc w:val="left"/>
    </w:lvl>
    <w:lvl w:ilvl="6" w:tplc="00621EA8">
      <w:numFmt w:val="decimal"/>
      <w:lvlText w:val=""/>
      <w:lvlJc w:val="left"/>
    </w:lvl>
    <w:lvl w:ilvl="7" w:tplc="762E265A">
      <w:numFmt w:val="decimal"/>
      <w:lvlText w:val=""/>
      <w:lvlJc w:val="left"/>
    </w:lvl>
    <w:lvl w:ilvl="8" w:tplc="B5004ECA">
      <w:numFmt w:val="decimal"/>
      <w:lvlText w:val=""/>
      <w:lvlJc w:val="left"/>
    </w:lvl>
  </w:abstractNum>
  <w:abstractNum w:abstractNumId="10" w15:restartNumberingAfterBreak="0">
    <w:nsid w:val="41341711"/>
    <w:multiLevelType w:val="hybridMultilevel"/>
    <w:tmpl w:val="52806A62"/>
    <w:lvl w:ilvl="0" w:tplc="8A3497A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41E28FA">
      <w:numFmt w:val="decimal"/>
      <w:lvlText w:val=""/>
      <w:lvlJc w:val="left"/>
    </w:lvl>
    <w:lvl w:ilvl="2" w:tplc="4634BE40">
      <w:numFmt w:val="decimal"/>
      <w:lvlText w:val=""/>
      <w:lvlJc w:val="left"/>
    </w:lvl>
    <w:lvl w:ilvl="3" w:tplc="24263B06">
      <w:numFmt w:val="decimal"/>
      <w:lvlText w:val=""/>
      <w:lvlJc w:val="left"/>
    </w:lvl>
    <w:lvl w:ilvl="4" w:tplc="CA86EFD2">
      <w:numFmt w:val="decimal"/>
      <w:lvlText w:val=""/>
      <w:lvlJc w:val="left"/>
    </w:lvl>
    <w:lvl w:ilvl="5" w:tplc="0B4CBEAA">
      <w:numFmt w:val="decimal"/>
      <w:lvlText w:val=""/>
      <w:lvlJc w:val="left"/>
    </w:lvl>
    <w:lvl w:ilvl="6" w:tplc="F83004AE">
      <w:numFmt w:val="decimal"/>
      <w:lvlText w:val=""/>
      <w:lvlJc w:val="left"/>
    </w:lvl>
    <w:lvl w:ilvl="7" w:tplc="C09240D2">
      <w:numFmt w:val="decimal"/>
      <w:lvlText w:val=""/>
      <w:lvlJc w:val="left"/>
    </w:lvl>
    <w:lvl w:ilvl="8" w:tplc="4DF0442E">
      <w:numFmt w:val="decimal"/>
      <w:lvlText w:val=""/>
      <w:lvlJc w:val="left"/>
    </w:lvl>
  </w:abstractNum>
  <w:abstractNum w:abstractNumId="11" w15:restartNumberingAfterBreak="0">
    <w:nsid w:val="46D80099"/>
    <w:multiLevelType w:val="hybridMultilevel"/>
    <w:tmpl w:val="548C11BC"/>
    <w:lvl w:ilvl="0" w:tplc="D2D613F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0841F5A">
      <w:numFmt w:val="decimal"/>
      <w:lvlText w:val=""/>
      <w:lvlJc w:val="left"/>
    </w:lvl>
    <w:lvl w:ilvl="2" w:tplc="3488D42E">
      <w:numFmt w:val="decimal"/>
      <w:lvlText w:val=""/>
      <w:lvlJc w:val="left"/>
    </w:lvl>
    <w:lvl w:ilvl="3" w:tplc="6B94966A">
      <w:numFmt w:val="decimal"/>
      <w:lvlText w:val=""/>
      <w:lvlJc w:val="left"/>
    </w:lvl>
    <w:lvl w:ilvl="4" w:tplc="E1AAC394">
      <w:numFmt w:val="decimal"/>
      <w:lvlText w:val=""/>
      <w:lvlJc w:val="left"/>
    </w:lvl>
    <w:lvl w:ilvl="5" w:tplc="B972CABE">
      <w:numFmt w:val="decimal"/>
      <w:lvlText w:val=""/>
      <w:lvlJc w:val="left"/>
    </w:lvl>
    <w:lvl w:ilvl="6" w:tplc="8D2A084E">
      <w:numFmt w:val="decimal"/>
      <w:lvlText w:val=""/>
      <w:lvlJc w:val="left"/>
    </w:lvl>
    <w:lvl w:ilvl="7" w:tplc="E0362722">
      <w:numFmt w:val="decimal"/>
      <w:lvlText w:val=""/>
      <w:lvlJc w:val="left"/>
    </w:lvl>
    <w:lvl w:ilvl="8" w:tplc="C590D4CE">
      <w:numFmt w:val="decimal"/>
      <w:lvlText w:val=""/>
      <w:lvlJc w:val="left"/>
    </w:lvl>
  </w:abstractNum>
  <w:abstractNum w:abstractNumId="12" w15:restartNumberingAfterBreak="0">
    <w:nsid w:val="4F0B2320"/>
    <w:multiLevelType w:val="hybridMultilevel"/>
    <w:tmpl w:val="69E27264"/>
    <w:lvl w:ilvl="0" w:tplc="000652E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96A4432">
      <w:numFmt w:val="decimal"/>
      <w:lvlText w:val=""/>
      <w:lvlJc w:val="left"/>
    </w:lvl>
    <w:lvl w:ilvl="2" w:tplc="820A32D6">
      <w:numFmt w:val="decimal"/>
      <w:lvlText w:val=""/>
      <w:lvlJc w:val="left"/>
    </w:lvl>
    <w:lvl w:ilvl="3" w:tplc="88746C0E">
      <w:numFmt w:val="decimal"/>
      <w:lvlText w:val=""/>
      <w:lvlJc w:val="left"/>
    </w:lvl>
    <w:lvl w:ilvl="4" w:tplc="E3F26488">
      <w:numFmt w:val="decimal"/>
      <w:lvlText w:val=""/>
      <w:lvlJc w:val="left"/>
    </w:lvl>
    <w:lvl w:ilvl="5" w:tplc="23A0F366">
      <w:numFmt w:val="decimal"/>
      <w:lvlText w:val=""/>
      <w:lvlJc w:val="left"/>
    </w:lvl>
    <w:lvl w:ilvl="6" w:tplc="13FE715A">
      <w:numFmt w:val="decimal"/>
      <w:lvlText w:val=""/>
      <w:lvlJc w:val="left"/>
    </w:lvl>
    <w:lvl w:ilvl="7" w:tplc="1F205E48">
      <w:numFmt w:val="decimal"/>
      <w:lvlText w:val=""/>
      <w:lvlJc w:val="left"/>
    </w:lvl>
    <w:lvl w:ilvl="8" w:tplc="6504CAFE">
      <w:numFmt w:val="decimal"/>
      <w:lvlText w:val=""/>
      <w:lvlJc w:val="left"/>
    </w:lvl>
  </w:abstractNum>
  <w:abstractNum w:abstractNumId="13" w15:restartNumberingAfterBreak="0">
    <w:nsid w:val="53B34C9B"/>
    <w:multiLevelType w:val="hybridMultilevel"/>
    <w:tmpl w:val="17581022"/>
    <w:lvl w:ilvl="0" w:tplc="33EC3C0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B8C1826">
      <w:numFmt w:val="decimal"/>
      <w:lvlText w:val=""/>
      <w:lvlJc w:val="left"/>
    </w:lvl>
    <w:lvl w:ilvl="2" w:tplc="D996F956">
      <w:numFmt w:val="decimal"/>
      <w:lvlText w:val=""/>
      <w:lvlJc w:val="left"/>
    </w:lvl>
    <w:lvl w:ilvl="3" w:tplc="D9F62ECC">
      <w:numFmt w:val="decimal"/>
      <w:lvlText w:val=""/>
      <w:lvlJc w:val="left"/>
    </w:lvl>
    <w:lvl w:ilvl="4" w:tplc="ADF4F65E">
      <w:numFmt w:val="decimal"/>
      <w:lvlText w:val=""/>
      <w:lvlJc w:val="left"/>
    </w:lvl>
    <w:lvl w:ilvl="5" w:tplc="258278F0">
      <w:numFmt w:val="decimal"/>
      <w:lvlText w:val=""/>
      <w:lvlJc w:val="left"/>
    </w:lvl>
    <w:lvl w:ilvl="6" w:tplc="09509A92">
      <w:numFmt w:val="decimal"/>
      <w:lvlText w:val=""/>
      <w:lvlJc w:val="left"/>
    </w:lvl>
    <w:lvl w:ilvl="7" w:tplc="53C07B28">
      <w:numFmt w:val="decimal"/>
      <w:lvlText w:val=""/>
      <w:lvlJc w:val="left"/>
    </w:lvl>
    <w:lvl w:ilvl="8" w:tplc="09B22E06">
      <w:numFmt w:val="decimal"/>
      <w:lvlText w:val=""/>
      <w:lvlJc w:val="left"/>
    </w:lvl>
  </w:abstractNum>
  <w:abstractNum w:abstractNumId="14" w15:restartNumberingAfterBreak="0">
    <w:nsid w:val="594578A8"/>
    <w:multiLevelType w:val="hybridMultilevel"/>
    <w:tmpl w:val="2EB2B9A8"/>
    <w:lvl w:ilvl="0" w:tplc="E430ABA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72AF0C6">
      <w:numFmt w:val="decimal"/>
      <w:lvlText w:val=""/>
      <w:lvlJc w:val="left"/>
    </w:lvl>
    <w:lvl w:ilvl="2" w:tplc="7D56AB3A">
      <w:numFmt w:val="decimal"/>
      <w:lvlText w:val=""/>
      <w:lvlJc w:val="left"/>
    </w:lvl>
    <w:lvl w:ilvl="3" w:tplc="5E380D0E">
      <w:numFmt w:val="decimal"/>
      <w:lvlText w:val=""/>
      <w:lvlJc w:val="left"/>
    </w:lvl>
    <w:lvl w:ilvl="4" w:tplc="58868B50">
      <w:numFmt w:val="decimal"/>
      <w:lvlText w:val=""/>
      <w:lvlJc w:val="left"/>
    </w:lvl>
    <w:lvl w:ilvl="5" w:tplc="211EFCE4">
      <w:numFmt w:val="decimal"/>
      <w:lvlText w:val=""/>
      <w:lvlJc w:val="left"/>
    </w:lvl>
    <w:lvl w:ilvl="6" w:tplc="83E08AAC">
      <w:numFmt w:val="decimal"/>
      <w:lvlText w:val=""/>
      <w:lvlJc w:val="left"/>
    </w:lvl>
    <w:lvl w:ilvl="7" w:tplc="6E38F93A">
      <w:numFmt w:val="decimal"/>
      <w:lvlText w:val=""/>
      <w:lvlJc w:val="left"/>
    </w:lvl>
    <w:lvl w:ilvl="8" w:tplc="C0B219DA">
      <w:numFmt w:val="decimal"/>
      <w:lvlText w:val=""/>
      <w:lvlJc w:val="left"/>
    </w:lvl>
  </w:abstractNum>
  <w:abstractNum w:abstractNumId="15" w15:restartNumberingAfterBreak="0">
    <w:nsid w:val="59501608"/>
    <w:multiLevelType w:val="hybridMultilevel"/>
    <w:tmpl w:val="C8587570"/>
    <w:lvl w:ilvl="0" w:tplc="AD3EBEF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BBE37FC">
      <w:numFmt w:val="decimal"/>
      <w:lvlText w:val=""/>
      <w:lvlJc w:val="left"/>
    </w:lvl>
    <w:lvl w:ilvl="2" w:tplc="41E45942">
      <w:numFmt w:val="decimal"/>
      <w:lvlText w:val=""/>
      <w:lvlJc w:val="left"/>
    </w:lvl>
    <w:lvl w:ilvl="3" w:tplc="A0601862">
      <w:numFmt w:val="decimal"/>
      <w:lvlText w:val=""/>
      <w:lvlJc w:val="left"/>
    </w:lvl>
    <w:lvl w:ilvl="4" w:tplc="ABFC56EC">
      <w:numFmt w:val="decimal"/>
      <w:lvlText w:val=""/>
      <w:lvlJc w:val="left"/>
    </w:lvl>
    <w:lvl w:ilvl="5" w:tplc="FF482DDE">
      <w:numFmt w:val="decimal"/>
      <w:lvlText w:val=""/>
      <w:lvlJc w:val="left"/>
    </w:lvl>
    <w:lvl w:ilvl="6" w:tplc="0414E61A">
      <w:numFmt w:val="decimal"/>
      <w:lvlText w:val=""/>
      <w:lvlJc w:val="left"/>
    </w:lvl>
    <w:lvl w:ilvl="7" w:tplc="08A4C1DE">
      <w:numFmt w:val="decimal"/>
      <w:lvlText w:val=""/>
      <w:lvlJc w:val="left"/>
    </w:lvl>
    <w:lvl w:ilvl="8" w:tplc="F97218F4">
      <w:numFmt w:val="decimal"/>
      <w:lvlText w:val=""/>
      <w:lvlJc w:val="left"/>
    </w:lvl>
  </w:abstractNum>
  <w:abstractNum w:abstractNumId="16" w15:restartNumberingAfterBreak="0">
    <w:nsid w:val="595676E2"/>
    <w:multiLevelType w:val="hybridMultilevel"/>
    <w:tmpl w:val="26CEF4DE"/>
    <w:lvl w:ilvl="0" w:tplc="8E98019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CBEFC80">
      <w:numFmt w:val="decimal"/>
      <w:lvlText w:val=""/>
      <w:lvlJc w:val="left"/>
    </w:lvl>
    <w:lvl w:ilvl="2" w:tplc="5930F4E4">
      <w:numFmt w:val="decimal"/>
      <w:lvlText w:val=""/>
      <w:lvlJc w:val="left"/>
    </w:lvl>
    <w:lvl w:ilvl="3" w:tplc="73DE8F76">
      <w:numFmt w:val="decimal"/>
      <w:lvlText w:val=""/>
      <w:lvlJc w:val="left"/>
    </w:lvl>
    <w:lvl w:ilvl="4" w:tplc="19B22A50">
      <w:numFmt w:val="decimal"/>
      <w:lvlText w:val=""/>
      <w:lvlJc w:val="left"/>
    </w:lvl>
    <w:lvl w:ilvl="5" w:tplc="8C587410">
      <w:numFmt w:val="decimal"/>
      <w:lvlText w:val=""/>
      <w:lvlJc w:val="left"/>
    </w:lvl>
    <w:lvl w:ilvl="6" w:tplc="FFFA9EC2">
      <w:numFmt w:val="decimal"/>
      <w:lvlText w:val=""/>
      <w:lvlJc w:val="left"/>
    </w:lvl>
    <w:lvl w:ilvl="7" w:tplc="EC286092">
      <w:numFmt w:val="decimal"/>
      <w:lvlText w:val=""/>
      <w:lvlJc w:val="left"/>
    </w:lvl>
    <w:lvl w:ilvl="8" w:tplc="214E2E80">
      <w:numFmt w:val="decimal"/>
      <w:lvlText w:val=""/>
      <w:lvlJc w:val="left"/>
    </w:lvl>
  </w:abstractNum>
  <w:abstractNum w:abstractNumId="17" w15:restartNumberingAfterBreak="0">
    <w:nsid w:val="5C295B12"/>
    <w:multiLevelType w:val="hybridMultilevel"/>
    <w:tmpl w:val="F1B8B0BA"/>
    <w:lvl w:ilvl="0" w:tplc="726AD71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CF04288">
      <w:numFmt w:val="decimal"/>
      <w:lvlText w:val=""/>
      <w:lvlJc w:val="left"/>
    </w:lvl>
    <w:lvl w:ilvl="2" w:tplc="AC748B30">
      <w:numFmt w:val="decimal"/>
      <w:lvlText w:val=""/>
      <w:lvlJc w:val="left"/>
    </w:lvl>
    <w:lvl w:ilvl="3" w:tplc="4E6E2E32">
      <w:numFmt w:val="decimal"/>
      <w:lvlText w:val=""/>
      <w:lvlJc w:val="left"/>
    </w:lvl>
    <w:lvl w:ilvl="4" w:tplc="97DA1C84">
      <w:numFmt w:val="decimal"/>
      <w:lvlText w:val=""/>
      <w:lvlJc w:val="left"/>
    </w:lvl>
    <w:lvl w:ilvl="5" w:tplc="34D8C630">
      <w:numFmt w:val="decimal"/>
      <w:lvlText w:val=""/>
      <w:lvlJc w:val="left"/>
    </w:lvl>
    <w:lvl w:ilvl="6" w:tplc="99FCDFEE">
      <w:numFmt w:val="decimal"/>
      <w:lvlText w:val=""/>
      <w:lvlJc w:val="left"/>
    </w:lvl>
    <w:lvl w:ilvl="7" w:tplc="6714E554">
      <w:numFmt w:val="decimal"/>
      <w:lvlText w:val=""/>
      <w:lvlJc w:val="left"/>
    </w:lvl>
    <w:lvl w:ilvl="8" w:tplc="86503B78">
      <w:numFmt w:val="decimal"/>
      <w:lvlText w:val=""/>
      <w:lvlJc w:val="left"/>
    </w:lvl>
  </w:abstractNum>
  <w:abstractNum w:abstractNumId="18" w15:restartNumberingAfterBreak="0">
    <w:nsid w:val="62412D3F"/>
    <w:multiLevelType w:val="hybridMultilevel"/>
    <w:tmpl w:val="214EEE80"/>
    <w:lvl w:ilvl="0" w:tplc="574A253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C6EC32A">
      <w:numFmt w:val="decimal"/>
      <w:lvlText w:val=""/>
      <w:lvlJc w:val="left"/>
    </w:lvl>
    <w:lvl w:ilvl="2" w:tplc="940E66E8">
      <w:numFmt w:val="decimal"/>
      <w:lvlText w:val=""/>
      <w:lvlJc w:val="left"/>
    </w:lvl>
    <w:lvl w:ilvl="3" w:tplc="6A244EE2">
      <w:numFmt w:val="decimal"/>
      <w:lvlText w:val=""/>
      <w:lvlJc w:val="left"/>
    </w:lvl>
    <w:lvl w:ilvl="4" w:tplc="A2FE8456">
      <w:numFmt w:val="decimal"/>
      <w:lvlText w:val=""/>
      <w:lvlJc w:val="left"/>
    </w:lvl>
    <w:lvl w:ilvl="5" w:tplc="7ED096EA">
      <w:numFmt w:val="decimal"/>
      <w:lvlText w:val=""/>
      <w:lvlJc w:val="left"/>
    </w:lvl>
    <w:lvl w:ilvl="6" w:tplc="0890BF9E">
      <w:numFmt w:val="decimal"/>
      <w:lvlText w:val=""/>
      <w:lvlJc w:val="left"/>
    </w:lvl>
    <w:lvl w:ilvl="7" w:tplc="8F2AC49C">
      <w:numFmt w:val="decimal"/>
      <w:lvlText w:val=""/>
      <w:lvlJc w:val="left"/>
    </w:lvl>
    <w:lvl w:ilvl="8" w:tplc="13AAADD0">
      <w:numFmt w:val="decimal"/>
      <w:lvlText w:val=""/>
      <w:lvlJc w:val="left"/>
    </w:lvl>
  </w:abstractNum>
  <w:abstractNum w:abstractNumId="19" w15:restartNumberingAfterBreak="0">
    <w:nsid w:val="72520D01"/>
    <w:multiLevelType w:val="hybridMultilevel"/>
    <w:tmpl w:val="449C6402"/>
    <w:lvl w:ilvl="0" w:tplc="0B12158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D50238A">
      <w:numFmt w:val="decimal"/>
      <w:lvlText w:val=""/>
      <w:lvlJc w:val="left"/>
    </w:lvl>
    <w:lvl w:ilvl="2" w:tplc="D95AD368">
      <w:numFmt w:val="decimal"/>
      <w:lvlText w:val=""/>
      <w:lvlJc w:val="left"/>
    </w:lvl>
    <w:lvl w:ilvl="3" w:tplc="D48CB052">
      <w:numFmt w:val="decimal"/>
      <w:lvlText w:val=""/>
      <w:lvlJc w:val="left"/>
    </w:lvl>
    <w:lvl w:ilvl="4" w:tplc="F006B6DC">
      <w:numFmt w:val="decimal"/>
      <w:lvlText w:val=""/>
      <w:lvlJc w:val="left"/>
    </w:lvl>
    <w:lvl w:ilvl="5" w:tplc="B8A88912">
      <w:numFmt w:val="decimal"/>
      <w:lvlText w:val=""/>
      <w:lvlJc w:val="left"/>
    </w:lvl>
    <w:lvl w:ilvl="6" w:tplc="F246F6DE">
      <w:numFmt w:val="decimal"/>
      <w:lvlText w:val=""/>
      <w:lvlJc w:val="left"/>
    </w:lvl>
    <w:lvl w:ilvl="7" w:tplc="4A9EF8E2">
      <w:numFmt w:val="decimal"/>
      <w:lvlText w:val=""/>
      <w:lvlJc w:val="left"/>
    </w:lvl>
    <w:lvl w:ilvl="8" w:tplc="A510DB60">
      <w:numFmt w:val="decimal"/>
      <w:lvlText w:val=""/>
      <w:lvlJc w:val="left"/>
    </w:lvl>
  </w:abstractNum>
  <w:abstractNum w:abstractNumId="20" w15:restartNumberingAfterBreak="0">
    <w:nsid w:val="74900FD7"/>
    <w:multiLevelType w:val="hybridMultilevel"/>
    <w:tmpl w:val="C284DA92"/>
    <w:lvl w:ilvl="0" w:tplc="CADE646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56AD9EA">
      <w:numFmt w:val="decimal"/>
      <w:lvlText w:val=""/>
      <w:lvlJc w:val="left"/>
    </w:lvl>
    <w:lvl w:ilvl="2" w:tplc="901CF19C">
      <w:numFmt w:val="decimal"/>
      <w:lvlText w:val=""/>
      <w:lvlJc w:val="left"/>
    </w:lvl>
    <w:lvl w:ilvl="3" w:tplc="A0042832">
      <w:numFmt w:val="decimal"/>
      <w:lvlText w:val=""/>
      <w:lvlJc w:val="left"/>
    </w:lvl>
    <w:lvl w:ilvl="4" w:tplc="5F9C5B1C">
      <w:numFmt w:val="decimal"/>
      <w:lvlText w:val=""/>
      <w:lvlJc w:val="left"/>
    </w:lvl>
    <w:lvl w:ilvl="5" w:tplc="B9A68E36">
      <w:numFmt w:val="decimal"/>
      <w:lvlText w:val=""/>
      <w:lvlJc w:val="left"/>
    </w:lvl>
    <w:lvl w:ilvl="6" w:tplc="2AF8F0C0">
      <w:numFmt w:val="decimal"/>
      <w:lvlText w:val=""/>
      <w:lvlJc w:val="left"/>
    </w:lvl>
    <w:lvl w:ilvl="7" w:tplc="96BE7F9E">
      <w:numFmt w:val="decimal"/>
      <w:lvlText w:val=""/>
      <w:lvlJc w:val="left"/>
    </w:lvl>
    <w:lvl w:ilvl="8" w:tplc="5824B8E6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6"/>
  </w:num>
  <w:num w:numId="5">
    <w:abstractNumId w:val="4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13"/>
  </w:num>
  <w:num w:numId="12">
    <w:abstractNumId w:val="20"/>
  </w:num>
  <w:num w:numId="13">
    <w:abstractNumId w:val="19"/>
  </w:num>
  <w:num w:numId="14">
    <w:abstractNumId w:val="11"/>
  </w:num>
  <w:num w:numId="15">
    <w:abstractNumId w:val="12"/>
  </w:num>
  <w:num w:numId="16">
    <w:abstractNumId w:val="0"/>
  </w:num>
  <w:num w:numId="17">
    <w:abstractNumId w:val="17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0"/>
    <w:rsid w:val="006033E1"/>
    <w:rsid w:val="007C2AD0"/>
    <w:rsid w:val="00D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3CA9314-62C8-49B7-9988-DAEC125C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1"/>
        <w:szCs w:val="22"/>
        <w:lang w:val="lt-LT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Table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B5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nsforyou24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unsforyou24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unsforyou24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UNSFORYOU24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unsforyou24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3557</Words>
  <Characters>2029</Characters>
  <Application>Microsoft Office Word</Application>
  <DocSecurity>0</DocSecurity>
  <Lines>16</Lines>
  <Paragraphs>11</Paragraphs>
  <ScaleCrop>false</ScaleCrop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eveli</cp:lastModifiedBy>
  <cp:revision>3</cp:revision>
  <dcterms:created xsi:type="dcterms:W3CDTF">2025-06-02T20:04:00Z</dcterms:created>
  <dcterms:modified xsi:type="dcterms:W3CDTF">2025-06-03T17:41:00Z</dcterms:modified>
</cp:coreProperties>
</file>